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0385" w:rsidRDefault="00091CF4" w:rsidP="00091CF4">
      <w:pPr>
        <w:pStyle w:val="NoSpacing"/>
        <w:rPr>
          <w:rFonts w:ascii="Times New Roman" w:hAnsi="Times New Roman" w:cs="Times New Roman"/>
          <w:sz w:val="24"/>
          <w:szCs w:val="24"/>
        </w:rPr>
      </w:pPr>
      <w:bookmarkStart w:id="0" w:name="_GoBack"/>
      <w:r>
        <w:rPr>
          <w:rFonts w:ascii="Times New Roman" w:hAnsi="Times New Roman" w:cs="Times New Roman"/>
          <w:sz w:val="24"/>
          <w:szCs w:val="24"/>
        </w:rPr>
        <w:t>Yusuf Khalid</w:t>
      </w:r>
    </w:p>
    <w:p w:rsidR="00091CF4" w:rsidRDefault="00091CF4" w:rsidP="00091CF4">
      <w:pPr>
        <w:pStyle w:val="NoSpacing"/>
        <w:rPr>
          <w:rFonts w:ascii="Times New Roman" w:hAnsi="Times New Roman" w:cs="Times New Roman"/>
          <w:sz w:val="24"/>
          <w:szCs w:val="24"/>
        </w:rPr>
      </w:pPr>
    </w:p>
    <w:p w:rsidR="00091CF4" w:rsidRDefault="00091CF4" w:rsidP="00091CF4">
      <w:pPr>
        <w:pStyle w:val="NoSpacing"/>
        <w:rPr>
          <w:rFonts w:ascii="Times New Roman" w:hAnsi="Times New Roman" w:cs="Times New Roman"/>
          <w:sz w:val="24"/>
          <w:szCs w:val="24"/>
        </w:rPr>
      </w:pPr>
      <w:r>
        <w:rPr>
          <w:rFonts w:ascii="Times New Roman" w:hAnsi="Times New Roman" w:cs="Times New Roman"/>
          <w:sz w:val="24"/>
          <w:szCs w:val="24"/>
        </w:rPr>
        <w:t>Tom Carlson</w:t>
      </w:r>
    </w:p>
    <w:p w:rsidR="00091CF4" w:rsidRDefault="00091CF4" w:rsidP="00091CF4">
      <w:pPr>
        <w:pStyle w:val="NoSpacing"/>
        <w:rPr>
          <w:rFonts w:ascii="Times New Roman" w:hAnsi="Times New Roman" w:cs="Times New Roman"/>
          <w:sz w:val="24"/>
          <w:szCs w:val="24"/>
        </w:rPr>
      </w:pPr>
    </w:p>
    <w:p w:rsidR="00091CF4" w:rsidRDefault="00091CF4" w:rsidP="00091CF4">
      <w:pPr>
        <w:pStyle w:val="NoSpacing"/>
        <w:rPr>
          <w:rFonts w:ascii="Times New Roman" w:hAnsi="Times New Roman" w:cs="Times New Roman"/>
          <w:sz w:val="24"/>
          <w:szCs w:val="24"/>
        </w:rPr>
      </w:pPr>
      <w:r>
        <w:rPr>
          <w:rFonts w:ascii="Times New Roman" w:hAnsi="Times New Roman" w:cs="Times New Roman"/>
          <w:sz w:val="24"/>
          <w:szCs w:val="24"/>
        </w:rPr>
        <w:t>Information Technology</w:t>
      </w:r>
    </w:p>
    <w:p w:rsidR="00091CF4" w:rsidRDefault="00091CF4" w:rsidP="00091CF4">
      <w:pPr>
        <w:pStyle w:val="NoSpacing"/>
        <w:rPr>
          <w:rFonts w:ascii="Times New Roman" w:hAnsi="Times New Roman" w:cs="Times New Roman"/>
          <w:sz w:val="24"/>
          <w:szCs w:val="24"/>
        </w:rPr>
      </w:pPr>
    </w:p>
    <w:p w:rsidR="00091CF4" w:rsidRDefault="00091CF4" w:rsidP="00091CF4">
      <w:pPr>
        <w:pStyle w:val="NoSpacing"/>
        <w:rPr>
          <w:rFonts w:ascii="Times New Roman" w:hAnsi="Times New Roman" w:cs="Times New Roman"/>
          <w:sz w:val="24"/>
          <w:szCs w:val="24"/>
        </w:rPr>
      </w:pPr>
      <w:r>
        <w:rPr>
          <w:rFonts w:ascii="Times New Roman" w:hAnsi="Times New Roman" w:cs="Times New Roman"/>
          <w:sz w:val="24"/>
          <w:szCs w:val="24"/>
        </w:rPr>
        <w:t>Current Date (Military Style – example: 8 May 2026)</w:t>
      </w:r>
    </w:p>
    <w:p w:rsidR="00091CF4" w:rsidRDefault="00091CF4" w:rsidP="00091CF4">
      <w:pPr>
        <w:pStyle w:val="NoSpacing"/>
        <w:rPr>
          <w:rFonts w:ascii="Times New Roman" w:hAnsi="Times New Roman" w:cs="Times New Roman"/>
          <w:sz w:val="24"/>
          <w:szCs w:val="24"/>
        </w:rPr>
      </w:pPr>
    </w:p>
    <w:p w:rsidR="00091CF4" w:rsidRDefault="00091CF4" w:rsidP="00091CF4">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AI in Sustainable Energy</w:t>
      </w:r>
    </w:p>
    <w:p w:rsidR="00091CF4" w:rsidRDefault="00091CF4" w:rsidP="00091CF4">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Sustainable energy is the future of powering the world, and artificial intelligence is playing an ever-changing role in the future of renewable energy sources. </w:t>
      </w:r>
    </w:p>
    <w:p w:rsidR="00091CF4" w:rsidRDefault="00091CF4" w:rsidP="00091CF4">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Sustainable energy refers to sources such as solar power, wind power, hydroelectric power, biomass, among others. The ability to more efficiently control these sources of renewable energy will make a difference in providing sustainable energy sources to a larger percentage of the population, reducing the environmental impact of fossil fuels.</w:t>
      </w:r>
    </w:p>
    <w:p w:rsidR="00091CF4" w:rsidRDefault="00091CF4" w:rsidP="00091CF4">
      <w:pPr>
        <w:pStyle w:val="NoSpacing"/>
        <w:spacing w:line="480" w:lineRule="auto"/>
        <w:rPr>
          <w:rFonts w:ascii="Times New Roman" w:hAnsi="Times New Roman" w:cs="Times New Roman"/>
          <w:sz w:val="24"/>
          <w:szCs w:val="24"/>
        </w:rPr>
      </w:pPr>
      <w:r>
        <w:rPr>
          <w:rFonts w:ascii="Times New Roman" w:hAnsi="Times New Roman" w:cs="Times New Roman"/>
          <w:sz w:val="24"/>
          <w:szCs w:val="24"/>
          <w:u w:val="single"/>
        </w:rPr>
        <w:t>Wind Energy</w:t>
      </w:r>
    </w:p>
    <w:p w:rsidR="00091CF4" w:rsidRDefault="00091CF4" w:rsidP="00091CF4">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The role of artificial intelligence in wind energy involves a number of factors. Using AI, producers of such energy can easily optimize performance based on usage, weather conditions, and demand. In addition, producers can use models to forecast wind conditions for use in planning for resource allocation</w:t>
      </w:r>
      <w:r w:rsidR="00FB7FA1">
        <w:rPr>
          <w:rFonts w:ascii="Times New Roman" w:hAnsi="Times New Roman" w:cs="Times New Roman"/>
          <w:sz w:val="24"/>
          <w:szCs w:val="24"/>
        </w:rPr>
        <w:t>.</w:t>
      </w:r>
      <w:r w:rsidR="00A008E9">
        <w:rPr>
          <w:rStyle w:val="FootnoteReference"/>
          <w:rFonts w:ascii="Times New Roman" w:hAnsi="Times New Roman" w:cs="Times New Roman"/>
          <w:sz w:val="24"/>
          <w:szCs w:val="24"/>
        </w:rPr>
        <w:footnoteReference w:id="1"/>
      </w:r>
    </w:p>
    <w:p w:rsidR="00091CF4" w:rsidRDefault="00091CF4" w:rsidP="00091CF4">
      <w:pPr>
        <w:pStyle w:val="NoSpacing"/>
        <w:spacing w:line="480" w:lineRule="auto"/>
        <w:rPr>
          <w:rFonts w:ascii="Times New Roman" w:hAnsi="Times New Roman" w:cs="Times New Roman"/>
          <w:sz w:val="24"/>
          <w:szCs w:val="24"/>
        </w:rPr>
      </w:pPr>
      <w:r>
        <w:rPr>
          <w:rFonts w:ascii="Times New Roman" w:hAnsi="Times New Roman" w:cs="Times New Roman"/>
          <w:sz w:val="24"/>
          <w:szCs w:val="24"/>
          <w:u w:val="single"/>
        </w:rPr>
        <w:t>Solar Energy</w:t>
      </w:r>
    </w:p>
    <w:p w:rsidR="00091CF4" w:rsidRDefault="00091CF4" w:rsidP="00091CF4">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Within the solar energy sector, analytics can also be useful in forecasting energy generation through evaluating sunshine and cloud cover. Predictive maintenance will allow producers to monitor infrastructure and predict when failures may be imminent, reducing costs.</w:t>
      </w:r>
    </w:p>
    <w:p w:rsidR="00091CF4" w:rsidRPr="00091CF4" w:rsidRDefault="00091CF4" w:rsidP="00091CF4">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Overall, AI will increase the efficiency of sustainable power and present opportunities for producers to more effectively deliver power to consumers and business. The increased </w:t>
      </w:r>
      <w:r>
        <w:rPr>
          <w:rFonts w:ascii="Times New Roman" w:hAnsi="Times New Roman" w:cs="Times New Roman"/>
          <w:sz w:val="24"/>
          <w:szCs w:val="24"/>
        </w:rPr>
        <w:lastRenderedPageBreak/>
        <w:t>performance and ability to monitor and perform preventive maintenance before failures occur will provide cost efficiencies that will reduce the overall cost of energy production. This is a positive for both producers and consumers in the world of sustainable resources.</w:t>
      </w:r>
      <w:bookmarkEnd w:id="0"/>
    </w:p>
    <w:sectPr w:rsidR="00091CF4" w:rsidRPr="00091CF4">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2641" w:rsidRDefault="001F2641" w:rsidP="00091CF4">
      <w:pPr>
        <w:spacing w:after="0" w:line="240" w:lineRule="auto"/>
      </w:pPr>
      <w:r>
        <w:separator/>
      </w:r>
    </w:p>
  </w:endnote>
  <w:endnote w:type="continuationSeparator" w:id="0">
    <w:p w:rsidR="001F2641" w:rsidRDefault="001F2641" w:rsidP="00091C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0FB5" w:rsidRDefault="00CE0FB5" w:rsidP="00CE0FB5">
    <w:pPr>
      <w:pStyle w:val="NoSpacing"/>
      <w:jc w:val="right"/>
      <w:rPr>
        <w:rFonts w:ascii="Times New Roman" w:hAnsi="Times New Roman" w:cs="Times New Roman"/>
        <w:sz w:val="24"/>
        <w:szCs w:val="24"/>
      </w:rPr>
    </w:pPr>
    <w:r>
      <w:rPr>
        <w:rFonts w:ascii="Times New Roman" w:hAnsi="Times New Roman" w:cs="Times New Roman"/>
        <w:sz w:val="24"/>
        <w:szCs w:val="24"/>
      </w:rPr>
      <w:t>Member ID</w:t>
    </w:r>
  </w:p>
  <w:p w:rsidR="00CE0FB5" w:rsidRPr="00CE0FB5" w:rsidRDefault="00CE0FB5" w:rsidP="00CE0FB5">
    <w:pPr>
      <w:pStyle w:val="NoSpacing"/>
      <w:jc w:val="right"/>
      <w:rPr>
        <w:rFonts w:ascii="Times New Roman" w:hAnsi="Times New Roman" w:cs="Times New Roman"/>
        <w:sz w:val="24"/>
        <w:szCs w:val="24"/>
      </w:rPr>
    </w:pPr>
    <w:r>
      <w:rPr>
        <w:rFonts w:ascii="Times New Roman" w:hAnsi="Times New Roman" w:cs="Times New Roman"/>
        <w:sz w:val="24"/>
        <w:szCs w:val="24"/>
      </w:rPr>
      <w:t>Job 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2641" w:rsidRDefault="001F2641" w:rsidP="00091CF4">
      <w:pPr>
        <w:spacing w:after="0" w:line="240" w:lineRule="auto"/>
      </w:pPr>
      <w:r>
        <w:separator/>
      </w:r>
    </w:p>
  </w:footnote>
  <w:footnote w:type="continuationSeparator" w:id="0">
    <w:p w:rsidR="001F2641" w:rsidRDefault="001F2641" w:rsidP="00091CF4">
      <w:pPr>
        <w:spacing w:after="0" w:line="240" w:lineRule="auto"/>
      </w:pPr>
      <w:r>
        <w:continuationSeparator/>
      </w:r>
    </w:p>
  </w:footnote>
  <w:footnote w:id="1">
    <w:p w:rsidR="00A008E9" w:rsidRDefault="00A008E9" w:rsidP="00A008E9">
      <w:pPr>
        <w:pStyle w:val="EndnoteText"/>
      </w:pPr>
      <w:r>
        <w:rPr>
          <w:rStyle w:val="FootnoteReference"/>
        </w:rPr>
        <w:footnoteRef/>
      </w:r>
      <w:r>
        <w:t xml:space="preserve"> </w:t>
      </w:r>
      <w:r>
        <w:t xml:space="preserve">Kevin McMann. “Sustainable Actions.” </w:t>
      </w:r>
      <w:r>
        <w:rPr>
          <w:i/>
        </w:rPr>
        <w:t xml:space="preserve">The New York Times, </w:t>
      </w:r>
      <w:r>
        <w:t xml:space="preserve">24 Jan. 2024, </w:t>
      </w:r>
      <w:hyperlink r:id="rId1" w:history="1">
        <w:r w:rsidRPr="009A25F3">
          <w:rPr>
            <w:rStyle w:val="Hyperlink"/>
          </w:rPr>
          <w:t>www.nytimes.com/38829991874/sustainable-actions.html</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1CF4" w:rsidRPr="00091CF4" w:rsidRDefault="00091CF4" w:rsidP="00091CF4">
    <w:pPr>
      <w:pStyle w:val="Header"/>
      <w:jc w:val="right"/>
      <w:rPr>
        <w:rFonts w:ascii="Times New Roman" w:hAnsi="Times New Roman" w:cs="Times New Roman"/>
        <w:sz w:val="24"/>
        <w:szCs w:val="24"/>
      </w:rPr>
    </w:pPr>
    <w:r>
      <w:rPr>
        <w:rFonts w:ascii="Times New Roman" w:hAnsi="Times New Roman" w:cs="Times New Roman"/>
        <w:sz w:val="24"/>
        <w:szCs w:val="24"/>
      </w:rPr>
      <w:t xml:space="preserve">Khalid </w:t>
    </w:r>
    <w:r w:rsidRPr="00091CF4">
      <w:rPr>
        <w:rFonts w:ascii="Times New Roman" w:hAnsi="Times New Roman" w:cs="Times New Roman"/>
        <w:sz w:val="24"/>
        <w:szCs w:val="24"/>
      </w:rPr>
      <w:fldChar w:fldCharType="begin"/>
    </w:r>
    <w:r w:rsidRPr="00091CF4">
      <w:rPr>
        <w:rFonts w:ascii="Times New Roman" w:hAnsi="Times New Roman" w:cs="Times New Roman"/>
        <w:sz w:val="24"/>
        <w:szCs w:val="24"/>
      </w:rPr>
      <w:instrText xml:space="preserve"> PAGE   \* MERGEFORMAT </w:instrText>
    </w:r>
    <w:r w:rsidRPr="00091CF4">
      <w:rPr>
        <w:rFonts w:ascii="Times New Roman" w:hAnsi="Times New Roman" w:cs="Times New Roman"/>
        <w:sz w:val="24"/>
        <w:szCs w:val="24"/>
      </w:rPr>
      <w:fldChar w:fldCharType="separate"/>
    </w:r>
    <w:r w:rsidRPr="00091CF4">
      <w:rPr>
        <w:rFonts w:ascii="Times New Roman" w:hAnsi="Times New Roman" w:cs="Times New Roman"/>
        <w:noProof/>
        <w:sz w:val="24"/>
        <w:szCs w:val="24"/>
      </w:rPr>
      <w:t>1</w:t>
    </w:r>
    <w:r w:rsidRPr="00091CF4">
      <w:rPr>
        <w:rFonts w:ascii="Times New Roman" w:hAnsi="Times New Roman" w:cs="Times New Roman"/>
        <w:noProof/>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CF4"/>
    <w:rsid w:val="00091CF4"/>
    <w:rsid w:val="001F2641"/>
    <w:rsid w:val="00534948"/>
    <w:rsid w:val="00942C01"/>
    <w:rsid w:val="00A008E9"/>
    <w:rsid w:val="00CE0FB5"/>
    <w:rsid w:val="00E52AF6"/>
    <w:rsid w:val="00FB7F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20E82"/>
  <w15:chartTrackingRefBased/>
  <w15:docId w15:val="{E9A13234-754B-4CFE-B291-BA8E9E9D4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91CF4"/>
    <w:pPr>
      <w:spacing w:after="0" w:line="240" w:lineRule="auto"/>
    </w:pPr>
  </w:style>
  <w:style w:type="paragraph" w:styleId="Header">
    <w:name w:val="header"/>
    <w:basedOn w:val="Normal"/>
    <w:link w:val="HeaderChar"/>
    <w:uiPriority w:val="99"/>
    <w:unhideWhenUsed/>
    <w:rsid w:val="00091C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1CF4"/>
  </w:style>
  <w:style w:type="paragraph" w:styleId="Footer">
    <w:name w:val="footer"/>
    <w:basedOn w:val="Normal"/>
    <w:link w:val="FooterChar"/>
    <w:uiPriority w:val="99"/>
    <w:unhideWhenUsed/>
    <w:rsid w:val="00091C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1CF4"/>
  </w:style>
  <w:style w:type="paragraph" w:styleId="EndnoteText">
    <w:name w:val="endnote text"/>
    <w:basedOn w:val="Normal"/>
    <w:link w:val="EndnoteTextChar"/>
    <w:uiPriority w:val="99"/>
    <w:unhideWhenUsed/>
    <w:rsid w:val="00CE0FB5"/>
    <w:pPr>
      <w:spacing w:after="0" w:line="240" w:lineRule="auto"/>
    </w:pPr>
    <w:rPr>
      <w:sz w:val="20"/>
      <w:szCs w:val="20"/>
    </w:rPr>
  </w:style>
  <w:style w:type="character" w:customStyle="1" w:styleId="EndnoteTextChar">
    <w:name w:val="Endnote Text Char"/>
    <w:basedOn w:val="DefaultParagraphFont"/>
    <w:link w:val="EndnoteText"/>
    <w:uiPriority w:val="99"/>
    <w:rsid w:val="00CE0FB5"/>
    <w:rPr>
      <w:sz w:val="20"/>
      <w:szCs w:val="20"/>
    </w:rPr>
  </w:style>
  <w:style w:type="character" w:styleId="EndnoteReference">
    <w:name w:val="endnote reference"/>
    <w:basedOn w:val="DefaultParagraphFont"/>
    <w:uiPriority w:val="99"/>
    <w:semiHidden/>
    <w:unhideWhenUsed/>
    <w:rsid w:val="00CE0FB5"/>
    <w:rPr>
      <w:vertAlign w:val="superscript"/>
    </w:rPr>
  </w:style>
  <w:style w:type="paragraph" w:styleId="FootnoteText">
    <w:name w:val="footnote text"/>
    <w:basedOn w:val="Normal"/>
    <w:link w:val="FootnoteTextChar"/>
    <w:uiPriority w:val="99"/>
    <w:semiHidden/>
    <w:unhideWhenUsed/>
    <w:rsid w:val="00FB7FA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B7FA1"/>
    <w:rPr>
      <w:sz w:val="20"/>
      <w:szCs w:val="20"/>
    </w:rPr>
  </w:style>
  <w:style w:type="character" w:styleId="FootnoteReference">
    <w:name w:val="footnote reference"/>
    <w:basedOn w:val="DefaultParagraphFont"/>
    <w:uiPriority w:val="99"/>
    <w:semiHidden/>
    <w:unhideWhenUsed/>
    <w:rsid w:val="00FB7FA1"/>
    <w:rPr>
      <w:vertAlign w:val="superscript"/>
    </w:rPr>
  </w:style>
  <w:style w:type="paragraph" w:styleId="Bibliography">
    <w:name w:val="Bibliography"/>
    <w:basedOn w:val="Normal"/>
    <w:next w:val="Normal"/>
    <w:uiPriority w:val="37"/>
    <w:unhideWhenUsed/>
    <w:rsid w:val="00FB7FA1"/>
  </w:style>
  <w:style w:type="character" w:styleId="Emphasis">
    <w:name w:val="Emphasis"/>
    <w:basedOn w:val="DefaultParagraphFont"/>
    <w:uiPriority w:val="20"/>
    <w:qFormat/>
    <w:rsid w:val="00A008E9"/>
    <w:rPr>
      <w:i/>
      <w:iCs/>
    </w:rPr>
  </w:style>
  <w:style w:type="character" w:styleId="Hyperlink">
    <w:name w:val="Hyperlink"/>
    <w:basedOn w:val="DefaultParagraphFont"/>
    <w:uiPriority w:val="99"/>
    <w:unhideWhenUsed/>
    <w:rsid w:val="00A008E9"/>
    <w:rPr>
      <w:color w:val="0000FF"/>
      <w:u w:val="single"/>
    </w:rPr>
  </w:style>
  <w:style w:type="character" w:styleId="UnresolvedMention">
    <w:name w:val="Unresolved Mention"/>
    <w:basedOn w:val="DefaultParagraphFont"/>
    <w:uiPriority w:val="99"/>
    <w:semiHidden/>
    <w:unhideWhenUsed/>
    <w:rsid w:val="00A008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236207">
      <w:bodyDiv w:val="1"/>
      <w:marLeft w:val="0"/>
      <w:marRight w:val="0"/>
      <w:marTop w:val="0"/>
      <w:marBottom w:val="0"/>
      <w:divBdr>
        <w:top w:val="none" w:sz="0" w:space="0" w:color="auto"/>
        <w:left w:val="none" w:sz="0" w:space="0" w:color="auto"/>
        <w:bottom w:val="none" w:sz="0" w:space="0" w:color="auto"/>
        <w:right w:val="none" w:sz="0" w:space="0" w:color="auto"/>
      </w:divBdr>
    </w:div>
    <w:div w:id="441537035">
      <w:bodyDiv w:val="1"/>
      <w:marLeft w:val="0"/>
      <w:marRight w:val="0"/>
      <w:marTop w:val="0"/>
      <w:marBottom w:val="0"/>
      <w:divBdr>
        <w:top w:val="none" w:sz="0" w:space="0" w:color="auto"/>
        <w:left w:val="none" w:sz="0" w:space="0" w:color="auto"/>
        <w:bottom w:val="none" w:sz="0" w:space="0" w:color="auto"/>
        <w:right w:val="none" w:sz="0" w:space="0" w:color="auto"/>
      </w:divBdr>
    </w:div>
    <w:div w:id="601568528">
      <w:bodyDiv w:val="1"/>
      <w:marLeft w:val="0"/>
      <w:marRight w:val="0"/>
      <w:marTop w:val="0"/>
      <w:marBottom w:val="0"/>
      <w:divBdr>
        <w:top w:val="none" w:sz="0" w:space="0" w:color="auto"/>
        <w:left w:val="none" w:sz="0" w:space="0" w:color="auto"/>
        <w:bottom w:val="none" w:sz="0" w:space="0" w:color="auto"/>
        <w:right w:val="none" w:sz="0" w:space="0" w:color="auto"/>
      </w:divBdr>
    </w:div>
    <w:div w:id="1368263470">
      <w:bodyDiv w:val="1"/>
      <w:marLeft w:val="0"/>
      <w:marRight w:val="0"/>
      <w:marTop w:val="0"/>
      <w:marBottom w:val="0"/>
      <w:divBdr>
        <w:top w:val="none" w:sz="0" w:space="0" w:color="auto"/>
        <w:left w:val="none" w:sz="0" w:space="0" w:color="auto"/>
        <w:bottom w:val="none" w:sz="0" w:space="0" w:color="auto"/>
        <w:right w:val="none" w:sz="0" w:space="0" w:color="auto"/>
      </w:divBdr>
    </w:div>
    <w:div w:id="1395736687">
      <w:bodyDiv w:val="1"/>
      <w:marLeft w:val="0"/>
      <w:marRight w:val="0"/>
      <w:marTop w:val="0"/>
      <w:marBottom w:val="0"/>
      <w:divBdr>
        <w:top w:val="none" w:sz="0" w:space="0" w:color="auto"/>
        <w:left w:val="none" w:sz="0" w:space="0" w:color="auto"/>
        <w:bottom w:val="none" w:sz="0" w:space="0" w:color="auto"/>
        <w:right w:val="none" w:sz="0" w:space="0" w:color="auto"/>
      </w:divBdr>
    </w:div>
    <w:div w:id="1738747302">
      <w:bodyDiv w:val="1"/>
      <w:marLeft w:val="0"/>
      <w:marRight w:val="0"/>
      <w:marTop w:val="0"/>
      <w:marBottom w:val="0"/>
      <w:divBdr>
        <w:top w:val="none" w:sz="0" w:space="0" w:color="auto"/>
        <w:left w:val="none" w:sz="0" w:space="0" w:color="auto"/>
        <w:bottom w:val="none" w:sz="0" w:space="0" w:color="auto"/>
        <w:right w:val="none" w:sz="0" w:space="0" w:color="auto"/>
      </w:divBdr>
    </w:div>
    <w:div w:id="1927417307">
      <w:bodyDiv w:val="1"/>
      <w:marLeft w:val="0"/>
      <w:marRight w:val="0"/>
      <w:marTop w:val="0"/>
      <w:marBottom w:val="0"/>
      <w:divBdr>
        <w:top w:val="none" w:sz="0" w:space="0" w:color="auto"/>
        <w:left w:val="none" w:sz="0" w:space="0" w:color="auto"/>
        <w:bottom w:val="none" w:sz="0" w:space="0" w:color="auto"/>
        <w:right w:val="none" w:sz="0" w:space="0" w:color="auto"/>
      </w:divBdr>
    </w:div>
    <w:div w:id="192796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nytimes.com/38829991874/sustainable-ac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b:Source>
    <b:Tag>McM24</b:Tag>
    <b:SourceType>ArticleInAPeriodical</b:SourceType>
    <b:Guid>{2A125873-4471-47EF-8A99-9572962EE43A}</b:Guid>
    <b:Author>
      <b:Author>
        <b:NameList>
          <b:Person>
            <b:Last>McMann</b:Last>
            <b:First>Kevin</b:First>
          </b:Person>
        </b:NameList>
      </b:Author>
    </b:Author>
    <b:Title>Sustainable Actions</b:Title>
    <b:Year>2024</b:Year>
    <b:Month>January</b:Month>
    <b:Day>24</b:Day>
    <b:Medium>Web</b:Medium>
    <b:PeriodicalTitle>The New York Times</b:PeriodicalTitle>
    <b:RefOrder>1</b:RefOrder>
  </b:Source>
  <b:Source>
    <b:Tag>Jon18</b:Tag>
    <b:SourceType>Book</b:SourceType>
    <b:Guid>{3AA97D68-1B75-4109-BEC3-BA967A215EF7}</b:Guid>
    <b:Title>The Last Woman Standing</b:Title>
    <b:Year>2018</b:Year>
    <b:City>New York, New York</b:City>
    <b:Publisher>Prentice Hall</b:Publisher>
    <b:Medium>Print</b:Medium>
    <b:Author>
      <b:Author>
        <b:NameList>
          <b:Person>
            <b:Last>Jones</b:Last>
            <b:First>Michael</b:First>
          </b:Person>
        </b:NameList>
      </b:Author>
    </b:Author>
    <b:RefOrder>2</b:RefOrder>
  </b:Source>
  <b:Source>
    <b:Tag>Smi19</b:Tag>
    <b:SourceType>DocumentFromInternetSite</b:SourceType>
    <b:Guid>{E1BFB57F-EA77-4CF0-88F0-0C5671D3A7FF}</b:Guid>
    <b:Title>How to Interview Effectively</b:Title>
    <b:Year>2019</b:Year>
    <b:Medium>Web</b:Medium>
    <b:Author>
      <b:Author>
        <b:NameList>
          <b:Person>
            <b:Last>Smith</b:Last>
            <b:First>Jennie</b:First>
          </b:Person>
        </b:NameList>
      </b:Author>
    </b:Author>
    <b:InternetSiteTitle>Monster</b:InternetSiteTitle>
    <b:YearAccessed>2020</b:YearAccessed>
    <b:MonthAccessed>November</b:MonthAccessed>
    <b:DayAccessed>10</b:DayAccessed>
    <b:RefOrder>3</b:RefOrder>
  </b:Source>
</b:Sources>
</file>

<file path=customXml/item2.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6" ma:contentTypeDescription="Create a new document." ma:contentTypeScope="" ma:versionID="fe1a7e3439083d9e872a844ca594b94c">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836f820237b66fd1276921db629aa62e"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724b0d9-34cb-4d0c-8bad-2852ee6f5619" xsi:nil="true"/>
    <lcf76f155ced4ddcb4097134ff3c332f xmlns="4764efd4-a13c-4df6-a7ca-93dea105f8f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0F5EB6D-2C3A-434A-A67E-E1CBF4559526}">
  <ds:schemaRefs>
    <ds:schemaRef ds:uri="http://schemas.openxmlformats.org/officeDocument/2006/bibliography"/>
  </ds:schemaRefs>
</ds:datastoreItem>
</file>

<file path=customXml/itemProps2.xml><?xml version="1.0" encoding="utf-8"?>
<ds:datastoreItem xmlns:ds="http://schemas.openxmlformats.org/officeDocument/2006/customXml" ds:itemID="{265895E8-B121-4530-BA30-78F8B0FBBE76}"/>
</file>

<file path=customXml/itemProps3.xml><?xml version="1.0" encoding="utf-8"?>
<ds:datastoreItem xmlns:ds="http://schemas.openxmlformats.org/officeDocument/2006/customXml" ds:itemID="{01A2051C-912A-4C34-8E46-7287C102BC5C}"/>
</file>

<file path=customXml/itemProps4.xml><?xml version="1.0" encoding="utf-8"?>
<ds:datastoreItem xmlns:ds="http://schemas.openxmlformats.org/officeDocument/2006/customXml" ds:itemID="{B5E29C70-7BD0-4DD0-AA52-0450C954EC7B}"/>
</file>

<file path=docProps/app.xml><?xml version="1.0" encoding="utf-8"?>
<Properties xmlns="http://schemas.openxmlformats.org/officeDocument/2006/extended-properties" xmlns:vt="http://schemas.openxmlformats.org/officeDocument/2006/docPropsVTypes">
  <Template>Normal</Template>
  <TotalTime>37</TotalTime>
  <Pages>2</Pages>
  <Words>251</Words>
  <Characters>1435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Arseneau, Ronalyn</dc:creator>
  <cp:keywords/>
  <dc:description/>
  <cp:lastModifiedBy>Arseneau, Ronalyn</cp:lastModifiedBy>
  <cp:revision>1</cp:revision>
  <dcterms:created xsi:type="dcterms:W3CDTF">2024-12-02T14:57:00Z</dcterms:created>
  <dcterms:modified xsi:type="dcterms:W3CDTF">2024-12-02T19:12:00Z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3051300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ies>
</file>